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D0B" w:rsidRPr="00F97D0B" w:rsidRDefault="00F97D0B" w:rsidP="00F97D0B">
      <w:pPr>
        <w:jc w:val="both"/>
        <w:rPr>
          <w:rFonts w:ascii="Times New Roman" w:hAnsi="Times New Roman" w:cs="Times New Roman"/>
          <w:color w:val="2E74B5" w:themeColor="accent1" w:themeShade="BF"/>
          <w:sz w:val="32"/>
          <w:lang w:val="fr-FR"/>
        </w:rPr>
      </w:pPr>
      <w:r w:rsidRPr="00F97D0B">
        <w:rPr>
          <w:rFonts w:ascii="Times New Roman" w:hAnsi="Times New Roman" w:cs="Times New Roman"/>
          <w:color w:val="2E74B5" w:themeColor="accent1" w:themeShade="BF"/>
          <w:sz w:val="32"/>
          <w:lang w:val="fr-FR"/>
        </w:rPr>
        <w:t xml:space="preserve">L'impact de l’IA sur le recrutement, l’onboarding et la formation des employés. </w:t>
      </w:r>
    </w:p>
    <w:p w:rsidR="00F97D0B" w:rsidRPr="00F97D0B" w:rsidRDefault="00F97D0B" w:rsidP="00F97D0B">
      <w:pPr>
        <w:jc w:val="both"/>
        <w:rPr>
          <w:rFonts w:ascii="Times New Roman" w:hAnsi="Times New Roman" w:cs="Times New Roman"/>
          <w:sz w:val="28"/>
          <w:lang w:val="fr-FR"/>
        </w:rPr>
      </w:pPr>
    </w:p>
    <w:p w:rsidR="00F97D0B" w:rsidRPr="00F97D0B" w:rsidRDefault="00F97D0B" w:rsidP="00F97D0B">
      <w:pPr>
        <w:jc w:val="both"/>
        <w:rPr>
          <w:rFonts w:ascii="Times New Roman" w:hAnsi="Times New Roman" w:cs="Times New Roman"/>
          <w:b/>
          <w:sz w:val="28"/>
          <w:lang w:val="fr-FR"/>
        </w:rPr>
      </w:pPr>
      <w:r w:rsidRPr="00F97D0B">
        <w:rPr>
          <w:rFonts w:ascii="Times New Roman" w:hAnsi="Times New Roman" w:cs="Times New Roman"/>
          <w:b/>
          <w:sz w:val="28"/>
          <w:lang w:val="fr-FR"/>
        </w:rPr>
        <w:t>Résumé :</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L'intégration de l'intelligence artificielle (IA) dans le domaine des ressources humaines (RH) a connu un progrès significatif depuis quelques années. La gestion traditionnelle des ressources humaines que les entreprises ont toujours connue a subi d'énormes bouleversements tant dans la forme que dans le fond. L'intelligence artificielle permet d'accélérer plusieurs processus grâce à l'automatisation des tâches. Les managers peuvent désormais optimiser plusieurs tâches répétitives et gérer effi</w:t>
      </w:r>
      <w:r>
        <w:rPr>
          <w:rFonts w:ascii="Times New Roman" w:hAnsi="Times New Roman" w:cs="Times New Roman"/>
          <w:sz w:val="28"/>
          <w:lang w:val="fr-FR"/>
        </w:rPr>
        <w:t>cacement le temps des employés.</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Cependant, malgré ses avantages non négligeables, de nombreuses préoccupations se posent sur les aspects éthiques de son utilisation dans la gestion de la ressource la plus précieuse des entreprises : les êtres humains.</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L'utiliser efficacement en tenant compte des valeurs humaines est aujourd'hui l'un des problèmes majeurs que les professionnels des ressou</w:t>
      </w:r>
      <w:r>
        <w:rPr>
          <w:rFonts w:ascii="Times New Roman" w:hAnsi="Times New Roman" w:cs="Times New Roman"/>
          <w:sz w:val="28"/>
          <w:lang w:val="fr-FR"/>
        </w:rPr>
        <w:t>rces humaines doivent résoudre.</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Cet article permet non seulement de connaître et de comprendre les atouts liés à son utilisation, mais aussi les défis que peuvent rencontrer les professionnels et les perspectives d'avenir qu'il faut connaître.</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Dans un premier temps, après un rappel sur l'historique de l'utilisation des nouvelles technologies jusqu'à l'apparition de l'intelligence artificielle dans les processus de GRH, il met en évidence les nombreux avantages liés à son utilisation.</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Ensuite, il aborde les multiples défis que peuvent rencontrer les professionnels de la gestion des ressources humaines.</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Le dernier chapitre est consacré aux perspectives futures et aux différentes recommandations.</w:t>
      </w:r>
    </w:p>
    <w:p w:rsidR="00F97D0B" w:rsidRPr="00F97D0B" w:rsidRDefault="00F97D0B" w:rsidP="00F97D0B">
      <w:pPr>
        <w:jc w:val="both"/>
        <w:rPr>
          <w:rFonts w:ascii="Times New Roman" w:hAnsi="Times New Roman" w:cs="Times New Roman"/>
          <w:sz w:val="28"/>
          <w:lang w:val="fr-FR"/>
        </w:rPr>
      </w:pP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Mots clés : Gestion des ressources humaines ; intelligence artificielle ; Transformation digitale ; Automatisation ; Recrutement, onboarding, Formation.</w:t>
      </w:r>
    </w:p>
    <w:p w:rsidR="00F97D0B" w:rsidRPr="00F97D0B" w:rsidRDefault="00F97D0B" w:rsidP="00F97D0B">
      <w:pPr>
        <w:jc w:val="both"/>
        <w:rPr>
          <w:rFonts w:ascii="Times New Roman" w:hAnsi="Times New Roman" w:cs="Times New Roman"/>
          <w:sz w:val="28"/>
          <w:lang w:val="fr-FR"/>
        </w:rPr>
      </w:pPr>
    </w:p>
    <w:p w:rsidR="00F97D0B" w:rsidRPr="00F97D0B" w:rsidRDefault="00F97D0B" w:rsidP="00F97D0B">
      <w:pPr>
        <w:jc w:val="both"/>
        <w:rPr>
          <w:rFonts w:ascii="Times New Roman" w:hAnsi="Times New Roman" w:cs="Times New Roman"/>
          <w:b/>
          <w:sz w:val="28"/>
          <w:lang w:val="fr-FR"/>
        </w:rPr>
      </w:pPr>
      <w:r w:rsidRPr="00F97D0B">
        <w:rPr>
          <w:rFonts w:ascii="Times New Roman" w:hAnsi="Times New Roman" w:cs="Times New Roman"/>
          <w:b/>
          <w:sz w:val="28"/>
          <w:lang w:val="fr-FR"/>
        </w:rPr>
        <w:lastRenderedPageBreak/>
        <w:t>Introduction :</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L'avènement de l'intelligence artificielle (IA) a presque complètement modifié non seulement la manière dont les employés travaillent dans tous les secteurs d'activité des entreprises, mais aussi comment ces mêmes employés sont gérés au quotidien. Grâce à la digitalisation massive des processus du travail et aux avancées en machine learning, les entreprises ont changé leur manière de recruter, de gérer et de travailler avec les employés et les collaborateurs. Selon une étude du World Economic Forum (2022), d'ici 2030, près de 50 % des processus RH dans les grandes entreprises pourraient être automatisés ou assistés par l'IA, ce qui représente une mutation profonde dans la gestion du capital humain. Il apparaît clairement que cette évolution offre d'énormes opportunités sans précédent pour optimiser l'efficacité, la précision et la personnalisation dans la gestion des ressources humaines. Cependant, si son apport est très appréciable, il soulève toutefois des défis très importants liés à l'éthique, à la protection des données, à la responsab</w:t>
      </w:r>
      <w:r>
        <w:rPr>
          <w:rFonts w:ascii="Times New Roman" w:hAnsi="Times New Roman" w:cs="Times New Roman"/>
          <w:sz w:val="28"/>
          <w:lang w:val="fr-FR"/>
        </w:rPr>
        <w:t>ilité et à la relation humaine.</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Alors, avant toute analyse sur ce sujet passionnant, posons-nous quelques questions essentielles qui nous permettront de mieux comprendre de quoi il s'agit exactement :</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Qu'est-ce que l'intelligence artificielle ? Qu'est-ce que la gestion des ressources humaines ? Quels sont ses apports dans la gestion des ressources humaines ? Quels sont les risques liés à son utilisation ? À quoi faut-il s'attend</w:t>
      </w:r>
      <w:r>
        <w:rPr>
          <w:rFonts w:ascii="Times New Roman" w:hAnsi="Times New Roman" w:cs="Times New Roman"/>
          <w:sz w:val="28"/>
          <w:lang w:val="fr-FR"/>
        </w:rPr>
        <w:t>re dans quelques années ?</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Pour répondre à ces questions, nous nous appuierons sur une revue de la littérature récente, complétée par l'avis d'experts reconnus dans le domaine, afin de proposer une vision équilibrée et prospective sur cette révolution en marche.</w:t>
      </w:r>
    </w:p>
    <w:p w:rsidR="00F97D0B" w:rsidRPr="00F97D0B" w:rsidRDefault="00F97D0B" w:rsidP="00F97D0B">
      <w:pPr>
        <w:jc w:val="both"/>
        <w:rPr>
          <w:rFonts w:ascii="Times New Roman" w:hAnsi="Times New Roman" w:cs="Times New Roman"/>
          <w:sz w:val="28"/>
          <w:lang w:val="fr-FR"/>
        </w:rPr>
      </w:pPr>
    </w:p>
    <w:p w:rsidR="00F97D0B" w:rsidRPr="00F97D0B" w:rsidRDefault="00F97D0B" w:rsidP="00F97D0B">
      <w:pPr>
        <w:jc w:val="both"/>
        <w:rPr>
          <w:rFonts w:ascii="Times New Roman" w:hAnsi="Times New Roman" w:cs="Times New Roman"/>
          <w:b/>
          <w:sz w:val="28"/>
          <w:lang w:val="fr-FR"/>
        </w:rPr>
      </w:pPr>
      <w:r w:rsidRPr="00F97D0B">
        <w:rPr>
          <w:rFonts w:ascii="Times New Roman" w:hAnsi="Times New Roman" w:cs="Times New Roman"/>
          <w:b/>
          <w:sz w:val="28"/>
          <w:lang w:val="fr-FR"/>
        </w:rPr>
        <w:t>Définition :</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Avant toute chose, il est important de savoir que dans *Économie* (2024) il est écrit que : « La fonction Ressources humaines a pour mission de faire en sorte que l'organisation dispose du personnel nécessaire à son fonctionnement et que ce personnel fasse de son mieux pour améliorer la performance de l'organisation, tout en s'épanouissant. » Ce processus très important pour les entreprises repose sur certains éléments clés dont, entre autres : le recrutement, la formation, la gestion des talents, la rémunération des personnels, la gestion prévisionnelle de l'emploi et des compétences et/ou carrières, et l'amélioration des conditions de travail, etc. L'arrivée des nouvelles technologies basées sur l'intelligence artificielle améliore considérablement le processus de gestion du travail b</w:t>
      </w:r>
      <w:r>
        <w:rPr>
          <w:rFonts w:ascii="Times New Roman" w:hAnsi="Times New Roman" w:cs="Times New Roman"/>
          <w:sz w:val="28"/>
          <w:lang w:val="fr-FR"/>
        </w:rPr>
        <w:t>asé sur l'intelligence humaine.</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lastRenderedPageBreak/>
        <w:t>Il faut savoir que le terme « intelligence artificielle » fut conceptualisé pour la première fois en 1956 par McCarthy, qui la présenta comme « la science et l'ingénierie de la fabrication de machines intelligentes » (McCarthy, 1958). Cette notion fondatrice a ensuite évolué vers une conception plus opérationnelle, souvent résumée comme une branche de l'informatique se consacrant au développement de systèmes capables d'exécuter des tâches normalement réservées à l'intelligence humaine (Minsky, 1986). Pour lui, « La construction de programmes informatiques capables d'accomplir des tâches qui sont, pour l'instant, accomplies de façon plus satisfaisante par des êtres humains ». Selon Yann Le Cun : « L'intelligence artificielle est l'ensemble des techniques qui imitent l'intelligence humaine et permettent aux machines de reproduire des fonctions que l'on attribue aux humains : voir, se déplacer, trier et hiérarchiser des informations, comprendre un langa</w:t>
      </w:r>
      <w:r>
        <w:rPr>
          <w:rFonts w:ascii="Times New Roman" w:hAnsi="Times New Roman" w:cs="Times New Roman"/>
          <w:sz w:val="28"/>
          <w:lang w:val="fr-FR"/>
        </w:rPr>
        <w:t>ge, prendre une décision… ».</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Aujourd'hui, il existe plusieurs outils d'intelligence artificielle que nous pouvons utiliser pour optimiser le travail et gérer rapidement et efficacement les ressources humaines : l'IA générative (comme ChatGPT), et ses concurrents BingAI, YouChat, Jasper, Gemini de Google, Copilot de Microsoft), YandexGPT, DeepSeek pour, soit aider à rédiger un CV, une lettre de motivation (pour les candidats) ou une offre d'emploi (pour les collaborateurs responsables du recrutement).</w:t>
      </w:r>
    </w:p>
    <w:p w:rsidR="00F97D0B" w:rsidRPr="00F97D0B" w:rsidRDefault="00F97D0B" w:rsidP="00F97D0B">
      <w:pPr>
        <w:jc w:val="both"/>
        <w:rPr>
          <w:rFonts w:ascii="Times New Roman" w:hAnsi="Times New Roman" w:cs="Times New Roman"/>
          <w:sz w:val="28"/>
          <w:lang w:val="fr-FR"/>
        </w:rPr>
      </w:pP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Alors, quels sont les impacts réels de l'utilisation de ces nouvelles technologies dans le processus de gestion des ressources humaines ?</w:t>
      </w:r>
    </w:p>
    <w:p w:rsidR="00F97D0B" w:rsidRPr="00F97D0B" w:rsidRDefault="00F97D0B" w:rsidP="00F97D0B">
      <w:pPr>
        <w:jc w:val="both"/>
        <w:rPr>
          <w:rFonts w:ascii="Times New Roman" w:hAnsi="Times New Roman" w:cs="Times New Roman"/>
          <w:sz w:val="28"/>
          <w:lang w:val="fr-FR"/>
        </w:rPr>
      </w:pPr>
    </w:p>
    <w:p w:rsidR="00F97D0B" w:rsidRPr="00F97D0B" w:rsidRDefault="00F97D0B" w:rsidP="00F97D0B">
      <w:pPr>
        <w:jc w:val="both"/>
        <w:rPr>
          <w:rFonts w:ascii="Times New Roman" w:hAnsi="Times New Roman" w:cs="Times New Roman"/>
          <w:b/>
          <w:sz w:val="32"/>
          <w:lang w:val="fr-FR"/>
        </w:rPr>
      </w:pPr>
      <w:r w:rsidRPr="00F97D0B">
        <w:rPr>
          <w:rFonts w:ascii="Times New Roman" w:hAnsi="Times New Roman" w:cs="Times New Roman"/>
          <w:b/>
          <w:sz w:val="32"/>
          <w:lang w:val="fr-FR"/>
        </w:rPr>
        <w:t>Atouts de l'IA en GRH</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Ces outils aujourd'hui indispensables sont utilisés dans plusieurs domaines, pour plusieurs processus dont, entre autres :</w:t>
      </w:r>
    </w:p>
    <w:p w:rsidR="00F97D0B" w:rsidRPr="00F97D0B" w:rsidRDefault="00F97D0B" w:rsidP="00F97D0B">
      <w:pPr>
        <w:jc w:val="both"/>
        <w:rPr>
          <w:rFonts w:ascii="Times New Roman" w:hAnsi="Times New Roman" w:cs="Times New Roman"/>
          <w:sz w:val="28"/>
          <w:lang w:val="fr-FR"/>
        </w:rPr>
      </w:pPr>
    </w:p>
    <w:p w:rsidR="00F97D0B" w:rsidRPr="00F97D0B" w:rsidRDefault="00F97D0B" w:rsidP="00F97D0B">
      <w:pPr>
        <w:jc w:val="both"/>
        <w:rPr>
          <w:rFonts w:ascii="Times New Roman" w:hAnsi="Times New Roman" w:cs="Times New Roman"/>
          <w:b/>
          <w:sz w:val="28"/>
          <w:lang w:val="fr-FR"/>
        </w:rPr>
      </w:pPr>
      <w:r w:rsidRPr="00F97D0B">
        <w:rPr>
          <w:rFonts w:ascii="Times New Roman" w:hAnsi="Times New Roman" w:cs="Times New Roman"/>
          <w:b/>
          <w:sz w:val="28"/>
          <w:lang w:val="fr-FR"/>
        </w:rPr>
        <w:t>1. Optimisation du processus de recrutement</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Le recrutement, étant la première étape de la vie des employés, est aussi le premier secteur des entreprises qu</w:t>
      </w:r>
      <w:r>
        <w:rPr>
          <w:rFonts w:ascii="Times New Roman" w:hAnsi="Times New Roman" w:cs="Times New Roman"/>
          <w:sz w:val="28"/>
          <w:lang w:val="fr-FR"/>
        </w:rPr>
        <w:t>i a subi un changement profond.</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xml:space="preserve">Habituellement géré par les spécialistes, il suivait des étapes très longues, fastidieuses, coûteuses et sujettes à de nombreux problèmes liés aux erreurs </w:t>
      </w:r>
      <w:r w:rsidRPr="00F97D0B">
        <w:rPr>
          <w:rFonts w:ascii="Times New Roman" w:hAnsi="Times New Roman" w:cs="Times New Roman"/>
          <w:sz w:val="28"/>
          <w:lang w:val="fr-FR"/>
        </w:rPr>
        <w:lastRenderedPageBreak/>
        <w:t>humaines. C'était un processus compliqué non seulement pour les managers qui devaient trier les meilleurs candidats parmi les centaines ou les milliers de candidatures qu'ils recevaient, mais aussi pour les candidats qui devaient patienter souvent longtemps pour savoir s'ils étaient retenus pour le poste ou non. Selon le baromètre 2024 de Yaggo x IFOP, 62% des candidat(e)s ne reçoivent jamais de réponse après avoir postulé à un emploi. Un «</w:t>
      </w:r>
      <w:r>
        <w:rPr>
          <w:rFonts w:ascii="Times New Roman" w:hAnsi="Times New Roman" w:cs="Times New Roman"/>
          <w:sz w:val="28"/>
          <w:lang w:val="fr-FR"/>
        </w:rPr>
        <w:t xml:space="preserve"> vide sidéral », qualifie-t-il.</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xml:space="preserve">Cependant, aujourd'hui, l'IA permet pour la plupart d'automatiser cette tâche difficile et stressante. Les logiciels de recrutement équipés d'IA peuvent désormais repérer des candidats en collectant et en analysant des données provenant de plusieurs sources, comme les sites d'emploi </w:t>
      </w:r>
      <w:r>
        <w:rPr>
          <w:rFonts w:ascii="Times New Roman" w:hAnsi="Times New Roman" w:cs="Times New Roman"/>
          <w:sz w:val="28"/>
          <w:lang w:val="fr-FR"/>
        </w:rPr>
        <w:t>(Lengnick-Hall et coll., 2018).</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Les managers ne sont plus soumis à un processus long. Désormais, ils peuvent en quelques clics recevoir, analyser et trier des milliers de candidatures grâce à des critères définis préalablement en rapport avec les exigences du poste à pourvoir. Le processus est plus simple, plus rapide et permet de faire moins d'erreurs dans les choix, bien sûr sous la surveillance des spécialistes du recrutement.</w:t>
      </w:r>
    </w:p>
    <w:p w:rsidR="00F97D0B" w:rsidRPr="00F97D0B" w:rsidRDefault="00F97D0B" w:rsidP="00F97D0B">
      <w:pPr>
        <w:jc w:val="both"/>
        <w:rPr>
          <w:rFonts w:ascii="Times New Roman" w:hAnsi="Times New Roman" w:cs="Times New Roman"/>
          <w:sz w:val="28"/>
          <w:lang w:val="fr-FR"/>
        </w:rPr>
      </w:pP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Quant aux chercheurs d'emploi, ces nouveaux outils leur procurent un ouf de soulagement en réduisant considérablement le temps d'attente. Selon une étude de Capterra menée auprès de 3 000 personnes dans le monde à la recherche d'un emploi, 57% de ces personnes ont un avis plutôt positif sur l'usage de l'IA dans le recrutement. Parmi les répondants français, 58% pensent même que l'IA pourrait êtr</w:t>
      </w:r>
      <w:r>
        <w:rPr>
          <w:rFonts w:ascii="Times New Roman" w:hAnsi="Times New Roman" w:cs="Times New Roman"/>
          <w:sz w:val="28"/>
          <w:lang w:val="fr-FR"/>
        </w:rPr>
        <w:t>e plus impartiale qu'un humain.</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Ils peuvent désormais connaître en quelques clics s'ils peuvent être recrutés pour un poste grâce aux simulations avec l'IA (ce qui leur permet d'améliorer leur candidature et d'augmenter leurs chances) ou recevoir tout simplement la réponse en quelques heures ou quelques jours d'un manager concer</w:t>
      </w:r>
      <w:r>
        <w:rPr>
          <w:rFonts w:ascii="Times New Roman" w:hAnsi="Times New Roman" w:cs="Times New Roman"/>
          <w:sz w:val="28"/>
          <w:lang w:val="fr-FR"/>
        </w:rPr>
        <w:t>nant leur candidature.</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L'IA peut aussi apprendre les qualifications des employés qui réussissent dans un poste particulier et appliquer ces connaissances pour sélectionner des candidats potentiels et évaluer leu</w:t>
      </w:r>
      <w:r>
        <w:rPr>
          <w:rFonts w:ascii="Times New Roman" w:hAnsi="Times New Roman" w:cs="Times New Roman"/>
          <w:sz w:val="28"/>
          <w:lang w:val="fr-FR"/>
        </w:rPr>
        <w:t>r dossier (Jia et coll., 2018).</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xml:space="preserve">Il apparaît clairement que la capacité de l'IA à réduire le temps de recrutement d'un employé, sa capacité à fouiller, analyser et trouver un candidat qui correspond au poste parmi des milliers de CV permet aujourd'hui à certaines entreprises d'accroître leur productivité et de surpasser celles qui n'intègrent pas encore ces outils dans leurs processus. Au-delà de sa capacité de filtrage, l'IA permet d'améliorer </w:t>
      </w:r>
      <w:r w:rsidRPr="00F97D0B">
        <w:rPr>
          <w:rFonts w:ascii="Times New Roman" w:hAnsi="Times New Roman" w:cs="Times New Roman"/>
          <w:sz w:val="28"/>
          <w:lang w:val="fr-FR"/>
        </w:rPr>
        <w:lastRenderedPageBreak/>
        <w:t>considérablement l'expérience candidat grâce aux chatbots et assistants qui sont prêts à répondre directement aux candidats, les assister et les guider étape par étape dans l'obt</w:t>
      </w:r>
      <w:r>
        <w:rPr>
          <w:rFonts w:ascii="Times New Roman" w:hAnsi="Times New Roman" w:cs="Times New Roman"/>
          <w:sz w:val="28"/>
          <w:lang w:val="fr-FR"/>
        </w:rPr>
        <w:t>ention des bonnes informations.</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La vraie grande révolution de l'IA, ce n'est pas l'IA générative, c'est le traitement des donn</w:t>
      </w:r>
      <w:r>
        <w:rPr>
          <w:rFonts w:ascii="Times New Roman" w:hAnsi="Times New Roman" w:cs="Times New Roman"/>
          <w:sz w:val="28"/>
          <w:lang w:val="fr-FR"/>
        </w:rPr>
        <w:t>ées », insiste Bernard Blottin.</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Par ailleurs, elle permet de faire des analyses prédictives de compatibilité entre un candidat et le poste afin d'anticiper la réussite à long terme.</w:t>
      </w:r>
    </w:p>
    <w:p w:rsidR="00F97D0B" w:rsidRPr="00F97D0B" w:rsidRDefault="00F97D0B" w:rsidP="00F97D0B">
      <w:pPr>
        <w:jc w:val="both"/>
        <w:rPr>
          <w:rFonts w:ascii="Times New Roman" w:hAnsi="Times New Roman" w:cs="Times New Roman"/>
          <w:sz w:val="28"/>
          <w:lang w:val="fr-FR"/>
        </w:rPr>
      </w:pP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Quelques logiciels qui peuvent faciliter le recrutement :</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iSmartRecruit est un logiciel de recrutement alimenté par l'IA convivial conçu pour rationaliser et gérer l'ensemble du processus d'embauche</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Ceipal est idéal pour le sourcing</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Elevatus peut être utilisé pour l'ensemble du recrutement</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Manatal permet de gérer le recrutement interne</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Recooty est conçu pour faciliter le recrutement dans les petites et moyennes entreprises</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JazzHR permet de prévoir et gérer les besoins en recrutement si celui-ci doit évoluer à l'avenir</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Jobvite propose un processus de recrutement simplifié</w:t>
      </w:r>
    </w:p>
    <w:p w:rsidR="00F97D0B" w:rsidRPr="00F97D0B" w:rsidRDefault="00F97D0B" w:rsidP="00F97D0B">
      <w:pPr>
        <w:jc w:val="both"/>
        <w:rPr>
          <w:rFonts w:ascii="Times New Roman" w:hAnsi="Times New Roman" w:cs="Times New Roman"/>
          <w:sz w:val="28"/>
          <w:lang w:val="fr-FR"/>
        </w:rPr>
      </w:pP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À cette liste non exhaustive, nous pouvons ajouter les différentes intelligences artificielles les plus célèbres dont, entre autres : YandexGPT, ChatGPT, Gor, DeepSeek, Gemini, etc.</w:t>
      </w:r>
    </w:p>
    <w:p w:rsidR="00F97D0B" w:rsidRPr="00F97D0B" w:rsidRDefault="00F97D0B" w:rsidP="00F97D0B">
      <w:pPr>
        <w:jc w:val="both"/>
        <w:rPr>
          <w:rFonts w:ascii="Times New Roman" w:hAnsi="Times New Roman" w:cs="Times New Roman"/>
          <w:sz w:val="28"/>
          <w:lang w:val="fr-FR"/>
        </w:rPr>
      </w:pPr>
    </w:p>
    <w:p w:rsidR="00F97D0B" w:rsidRPr="00F97D0B" w:rsidRDefault="00F97D0B" w:rsidP="00F97D0B">
      <w:pPr>
        <w:jc w:val="both"/>
        <w:rPr>
          <w:rFonts w:ascii="Times New Roman" w:hAnsi="Times New Roman" w:cs="Times New Roman"/>
          <w:b/>
          <w:sz w:val="28"/>
          <w:lang w:val="fr-FR"/>
        </w:rPr>
      </w:pPr>
      <w:r w:rsidRPr="00F97D0B">
        <w:rPr>
          <w:rFonts w:ascii="Times New Roman" w:hAnsi="Times New Roman" w:cs="Times New Roman"/>
          <w:b/>
          <w:sz w:val="28"/>
          <w:lang w:val="fr-FR"/>
        </w:rPr>
        <w:t>1.2. Onboarding</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xml:space="preserve">Avant tout, il est important de savoir que l'onboarding désigne l'ensemble des actions qui sont mises en œuvre par une entreprise pour non seulement accueillir et former, mais surtout intégrer efficacement un salarié dans une nouvelle équipe. C'est le processus qui suit directement le recrutement et aussi l'un des plus importants dans la gestion des ressources humaines. Il peut souvent débuter avant même l'arrivée du </w:t>
      </w:r>
      <w:r w:rsidRPr="00F97D0B">
        <w:rPr>
          <w:rFonts w:ascii="Times New Roman" w:hAnsi="Times New Roman" w:cs="Times New Roman"/>
          <w:sz w:val="28"/>
          <w:lang w:val="fr-FR"/>
        </w:rPr>
        <w:lastRenderedPageBreak/>
        <w:t>nouvel employé (on parle alors de pré-boarding) et souvent continuer sur des semaines, voire des mois, afin de permettre au nouvel employé de passer les volets administratifs (signer le contrat, recevoir le matériel de travail, créer des accès pour lui, etc.), relationnels (rencontrer l'équipe, connaître la culture d'entreprise) et aussi professionnels (prise de poste, se former, connaître les objectifs à court terme). Il va sans dire que l'onboarding est très important pour les nouvelles recrues et aussi pour les chargés de la gestion des ressources humaines dans les entreprises. Ce processus permet à l'employé de :</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Trouver facilement sa place dans l'entreprise,</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Améliorer sa productivité,</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Attirer et retenir les meilleurs talents,</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Limiter les coûts liés à un recrutement,</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Valoriser la marque employeur,</w:t>
      </w:r>
    </w:p>
    <w:p w:rsidR="00F97D0B" w:rsidRPr="00F97D0B" w:rsidRDefault="00F97D0B" w:rsidP="00F97D0B">
      <w:pPr>
        <w:jc w:val="both"/>
        <w:rPr>
          <w:rFonts w:ascii="Times New Roman" w:hAnsi="Times New Roman" w:cs="Times New Roman"/>
          <w:sz w:val="28"/>
          <w:lang w:val="fr-FR"/>
        </w:rPr>
      </w:pP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Pour mieux gérer cette étape et atteindre les différents objectifs, les professionnels de la gestion des ressources humaines peuvent utiliser plusieurs logiciels efficaces conçus pour différentes tâches. Par exemple :</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Workelo est excellent pour des recrutements spécifiques, complexes ou nombreux,</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Factorial permet de centraliser la gestion des Ressources Humaines</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Lucca peut être utilisé pour ses modules à la carte</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Payfit aide à centraliser la paie et les Ressources Humaines</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Cegid HR est excellent pour la gestion des emplois et des parcours professionnels (GEPP)</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Silae RH Suite est meilleur pour l'onboarding collaboratif</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Nibelis combine l'onboarding et la gestion de la paie</w:t>
      </w:r>
    </w:p>
    <w:p w:rsidR="00F97D0B" w:rsidRPr="00F97D0B" w:rsidRDefault="00F97D0B" w:rsidP="00F97D0B">
      <w:pPr>
        <w:jc w:val="both"/>
        <w:rPr>
          <w:rFonts w:ascii="Times New Roman" w:hAnsi="Times New Roman" w:cs="Times New Roman"/>
          <w:sz w:val="28"/>
          <w:lang w:val="fr-FR"/>
        </w:rPr>
      </w:pP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Il existe aujourd'hui plusieurs excellents logiciels qui permettent aux gestionnaires des ressources humaines de mieux faire leur travail et d'atteindre</w:t>
      </w:r>
      <w:r>
        <w:rPr>
          <w:rFonts w:ascii="Times New Roman" w:hAnsi="Times New Roman" w:cs="Times New Roman"/>
          <w:sz w:val="28"/>
          <w:lang w:val="fr-FR"/>
        </w:rPr>
        <w:t xml:space="preserve"> les objectifs de l'entreprise.</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lastRenderedPageBreak/>
        <w:t xml:space="preserve">Des agents conversationnels (chatbots) sont disponibles pour répondre instantanément aux diverses requêtes des employés, auparavant gérées par le personnel des RH, comme les demandes de changement dans la couverture des avantages sociaux, les demandes de congé ou encore les avis d'absence (Garg et coll., 2018; Lengnick-Hall et coll., 2018). Par exemple, l'entreprise de commerce électronique Overstock.com utilise un robot RH nommé « Mila ». Ce robot reçoit les messages des employés du centre d'appels qui ne peuvent pas se rendre au travail en raison d'un problème de santé, transmet les informations à leurs superviseurs et gestionnaires, puis ajuste automatiquement les horaires de travail de l'équipe pour compenser leur absence </w:t>
      </w:r>
      <w:r>
        <w:rPr>
          <w:rFonts w:ascii="Times New Roman" w:hAnsi="Times New Roman" w:cs="Times New Roman"/>
          <w:sz w:val="28"/>
          <w:lang w:val="fr-FR"/>
        </w:rPr>
        <w:t>(Lengnick-Hall et coll., 2018).</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L'intégration de l'IA à ce long processus permet d'optimiser la gestion en la rendant plus rapide et plus efficace. Dorénavant, dès l'embauche, l'IA peut analyser le poste, le département, les compétences préexistantes et les besoins immédiatement identifiables pour générer un plan de gestion personnalisé (formations, documents à lire, rencontres à programmer, tâches à</w:t>
      </w:r>
      <w:r>
        <w:rPr>
          <w:rFonts w:ascii="Times New Roman" w:hAnsi="Times New Roman" w:cs="Times New Roman"/>
          <w:sz w:val="28"/>
          <w:lang w:val="fr-FR"/>
        </w:rPr>
        <w:t xml:space="preserve"> accomplir les premiers jours).</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Par ailleurs, elle peut présenter les modules d'introduction à l'entreprise, les procédures internes et les ressources humaines sous forme de micro-leçons, vidéos courtes et check-lists, alignés s</w:t>
      </w:r>
      <w:r>
        <w:rPr>
          <w:rFonts w:ascii="Times New Roman" w:hAnsi="Times New Roman" w:cs="Times New Roman"/>
          <w:sz w:val="28"/>
          <w:lang w:val="fr-FR"/>
        </w:rPr>
        <w:t>ur le profil du nouvel entrant.</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Plus loin, l'IA peut faire des planifications contextuelles des interactions, c'est-à-d</w:t>
      </w:r>
      <w:r>
        <w:rPr>
          <w:rFonts w:ascii="Times New Roman" w:hAnsi="Times New Roman" w:cs="Times New Roman"/>
          <w:sz w:val="28"/>
          <w:lang w:val="fr-FR"/>
        </w:rPr>
        <w:t xml:space="preserve">ire </w:t>
      </w:r>
      <w:r w:rsidRPr="00F97D0B">
        <w:rPr>
          <w:rFonts w:ascii="Times New Roman" w:hAnsi="Times New Roman" w:cs="Times New Roman"/>
          <w:sz w:val="28"/>
          <w:lang w:val="fr-FR"/>
        </w:rPr>
        <w:t xml:space="preserve">organiser des rencontres clés (mentorat, points avec le manager, présentations d'équipe) en fonction des priorités du poste </w:t>
      </w:r>
      <w:r>
        <w:rPr>
          <w:rFonts w:ascii="Times New Roman" w:hAnsi="Times New Roman" w:cs="Times New Roman"/>
          <w:sz w:val="28"/>
          <w:lang w:val="fr-FR"/>
        </w:rPr>
        <w:t>et du calendrier d'intégration.</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Elle est aussi capable de faire une assistance proactive (rappeler les priorités à venir et proposer des ressources pertinentes en fonction du sta</w:t>
      </w:r>
      <w:r>
        <w:rPr>
          <w:rFonts w:ascii="Times New Roman" w:hAnsi="Times New Roman" w:cs="Times New Roman"/>
          <w:sz w:val="28"/>
          <w:lang w:val="fr-FR"/>
        </w:rPr>
        <w:t>de d'intégration de l'employé).</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Il faut noter que cette liste est loin d'être exhaustive. Il existe plusieurs autres capacités que nous pouvons citer. Il apparaît clairement que l'IA est capable d'intervenir dans différentes étapes de ce processus et de faciliter considérablement le travail des managers. Voyons quelques bén</w:t>
      </w:r>
      <w:r>
        <w:rPr>
          <w:rFonts w:ascii="Times New Roman" w:hAnsi="Times New Roman" w:cs="Times New Roman"/>
          <w:sz w:val="28"/>
          <w:lang w:val="fr-FR"/>
        </w:rPr>
        <w:t>éfices qui peuvent en résulter.</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Premièrement, l'IA permet la réduction du time-to-productivity. Les employés peuvent désormais accéder rapidement et facilement aux différentes ressources de l'entreprise et orienter les premières tâches vers des objectifs à court et moyen terme.</w:t>
      </w:r>
    </w:p>
    <w:p w:rsidR="00F97D0B" w:rsidRPr="00F97D0B" w:rsidRDefault="00F97D0B" w:rsidP="00F97D0B">
      <w:pPr>
        <w:jc w:val="both"/>
        <w:rPr>
          <w:rFonts w:ascii="Times New Roman" w:hAnsi="Times New Roman" w:cs="Times New Roman"/>
          <w:sz w:val="28"/>
          <w:lang w:val="fr-FR"/>
        </w:rPr>
      </w:pP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lastRenderedPageBreak/>
        <w:t>Outre cela, elle peut établir la cohérence et la clarté des attentes en aidant les nouveaux employés à connaître exactement ce qu'ils doivent faire et dans quel délai, ce qui diminue les</w:t>
      </w:r>
      <w:r>
        <w:rPr>
          <w:rFonts w:ascii="Times New Roman" w:hAnsi="Times New Roman" w:cs="Times New Roman"/>
          <w:sz w:val="28"/>
          <w:lang w:val="fr-FR"/>
        </w:rPr>
        <w:t xml:space="preserve"> incertitudes et les frictions.</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Cependant, elle ne se limite pas seulement à définir des tâches à exécuter, des objectifs à atteindre ou des délais à respecter. Elle permet aux nouveaux employés d'avoir une expérience fluide et personnalisée afin de renforcer leur lien avec les différents employés de l'entreprise.</w:t>
      </w:r>
    </w:p>
    <w:p w:rsidR="00F97D0B" w:rsidRPr="00F97D0B" w:rsidRDefault="00F97D0B" w:rsidP="00F97D0B">
      <w:pPr>
        <w:jc w:val="both"/>
        <w:rPr>
          <w:rFonts w:ascii="Times New Roman" w:hAnsi="Times New Roman" w:cs="Times New Roman"/>
          <w:sz w:val="28"/>
          <w:lang w:val="fr-FR"/>
        </w:rPr>
      </w:pPr>
    </w:p>
    <w:p w:rsidR="00F97D0B" w:rsidRPr="00F97D0B" w:rsidRDefault="00F97D0B" w:rsidP="00F97D0B">
      <w:pPr>
        <w:jc w:val="both"/>
        <w:rPr>
          <w:rFonts w:ascii="Times New Roman" w:hAnsi="Times New Roman" w:cs="Times New Roman"/>
          <w:b/>
          <w:sz w:val="28"/>
          <w:lang w:val="fr-FR"/>
        </w:rPr>
      </w:pPr>
      <w:r w:rsidRPr="00F97D0B">
        <w:rPr>
          <w:rFonts w:ascii="Times New Roman" w:hAnsi="Times New Roman" w:cs="Times New Roman"/>
          <w:b/>
          <w:sz w:val="28"/>
          <w:lang w:val="fr-FR"/>
        </w:rPr>
        <w:t>1.3. Développement et formation</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xml:space="preserve">Tout d'abord, il faut savoir que le développement des talents dans les entreprises n'est pas une activité isolée des autres étapes. C'est un parcours continu très important que les entreprises doivent intégrer dans leur stratégie de gestion des ressources humaines. Après l'intégration des nouveaux employés, les managers doivent à la fois évaluer le besoin en formation et mettre en place une stratégie qui permet de corriger soit les lacunes de ceux-ci, soit d'acquérir de nouvelles compétences qui leur permettraient </w:t>
      </w:r>
      <w:r>
        <w:rPr>
          <w:rFonts w:ascii="Times New Roman" w:hAnsi="Times New Roman" w:cs="Times New Roman"/>
          <w:sz w:val="28"/>
          <w:lang w:val="fr-FR"/>
        </w:rPr>
        <w:t>d'exceller dans leurs domaines.</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En effet, grâce à l'analyse des données de performance, d'apprentissage et de carrière, l'IA est capable d'identifier les lacunes, de proposer des plans personnalisés et d'ajuster ces parcours au fur et à mesure que les compétences et les objectifs évoluent. Autrement dit, l'IA permet de passer d'un modèle « formation standardisée » à un modèle « apprentissa</w:t>
      </w:r>
      <w:r>
        <w:rPr>
          <w:rFonts w:ascii="Times New Roman" w:hAnsi="Times New Roman" w:cs="Times New Roman"/>
          <w:sz w:val="28"/>
          <w:lang w:val="fr-FR"/>
        </w:rPr>
        <w:t>ge adaptatif et personnalisé ».</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Selon Heather Stefanski (associée et directrice de la formation et des talents, basée au bureau du sud de la Californie), Ben Hall (associé et leader mondial de McKinsey Academy, basé au bureau de Boston), Jake Gittleson (expert senior, Learning Design, co-responsable du Research and Innovation Learning Lab de McKinsey, et basé au bureau de Chicago) et Jessica Glazer (experte en conception d'apprentissage et co-auteure du rapport R&amp;I Lab Trends Report. Elle est basée à Dublin, en Irlande) : « l'IA pose deux questions fondamentales pour les leaders de l'apprentissage et du développement : Comment l'IA peut-elle nous aider à créer de meilleures expériences d'apprentissage plus rapidement ? Que doivent apprendre nos employés pour développer la fluidité et la compétence en IA dont notre organisat</w:t>
      </w:r>
      <w:r>
        <w:rPr>
          <w:rFonts w:ascii="Times New Roman" w:hAnsi="Times New Roman" w:cs="Times New Roman"/>
          <w:sz w:val="28"/>
          <w:lang w:val="fr-FR"/>
        </w:rPr>
        <w:t>ion aura besoin à l'avenir ? ».</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xml:space="preserve">Ces questions nous permettent de mieux définir notre stratégie et d'orienter l'utilisation de ces nouvelles technologies vers l'efficacité et la productivité. Les </w:t>
      </w:r>
      <w:r w:rsidRPr="00F97D0B">
        <w:rPr>
          <w:rFonts w:ascii="Times New Roman" w:hAnsi="Times New Roman" w:cs="Times New Roman"/>
          <w:sz w:val="28"/>
          <w:lang w:val="fr-FR"/>
        </w:rPr>
        <w:lastRenderedPageBreak/>
        <w:t>formations en présentiel avec des programmes déjà écrits peuvent servir de base mais ne doivent en aucun cas être immuables car ils risquent de ne pas convenir à tous les profils. Il faut que les programmes soient personnalisés et adaptés à chaque employé afin d'atteindre une efficacité maximale.</w:t>
      </w:r>
    </w:p>
    <w:p w:rsidR="00F97D0B" w:rsidRPr="00F97D0B" w:rsidRDefault="00F97D0B" w:rsidP="00F97D0B">
      <w:pPr>
        <w:jc w:val="both"/>
        <w:rPr>
          <w:rFonts w:ascii="Times New Roman" w:hAnsi="Times New Roman" w:cs="Times New Roman"/>
          <w:sz w:val="28"/>
          <w:lang w:val="fr-FR"/>
        </w:rPr>
      </w:pPr>
    </w:p>
    <w:p w:rsidR="00F97D0B" w:rsidRPr="00F97D0B" w:rsidRDefault="00F97D0B" w:rsidP="00F97D0B">
      <w:pPr>
        <w:jc w:val="both"/>
        <w:rPr>
          <w:rFonts w:ascii="Times New Roman" w:hAnsi="Times New Roman" w:cs="Times New Roman"/>
          <w:b/>
          <w:sz w:val="28"/>
          <w:lang w:val="fr-FR"/>
        </w:rPr>
      </w:pPr>
      <w:r w:rsidRPr="00F97D0B">
        <w:rPr>
          <w:rFonts w:ascii="Times New Roman" w:hAnsi="Times New Roman" w:cs="Times New Roman"/>
          <w:b/>
          <w:sz w:val="28"/>
          <w:lang w:val="fr-FR"/>
        </w:rPr>
        <w:t>Voici quelques plateformes qui peuvent être utilisées :</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1. Coursebox AI « se présente comme une plateforme complète de formation RH, en tirant parti de l'IA avancée pour rationaliser la création, la prestation et la gestion des cours (Création de cours alimentée par l'IA, Notation automatique et feedback instantané, Assistance des tuteurs IA 24h/24 et 7j/7) »</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2. Ondulation « se positionne comme une véritable plateforme tout-en-un, combinant les ressources humaines, l'informatique, la paie et la formation dans un système rationalisé »</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3. Zoho People « est une plateforme RH complète de Zoho Corporation, conçue pour simplifier les tâches RH de base, suivre le temps et les présences, surveiller les performances et proposer des programmes de formation ».</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4. 360 Apprentissage « est reconnue comme une plateforme d'apprentissage collaboratif qui aide les organisations à développer leurs talents et à combler les lacunes en matière de compétences à grande échelle. L'apprentissage basé sur l'IA et axé sur les compétences permet de créer des programmes personnalisés tout en faisant appel à des e</w:t>
      </w:r>
      <w:r>
        <w:rPr>
          <w:rFonts w:ascii="Times New Roman" w:hAnsi="Times New Roman" w:cs="Times New Roman"/>
          <w:sz w:val="28"/>
          <w:lang w:val="fr-FR"/>
        </w:rPr>
        <w:t>xperts internes en la matière »</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Nous pouvons aussi citer Docebo, Axonify, Leapsome, Eloomi, Entraîneur, Rampe de travail, etc.</w:t>
      </w:r>
    </w:p>
    <w:p w:rsidR="00F97D0B" w:rsidRPr="00F97D0B" w:rsidRDefault="00F97D0B" w:rsidP="00F97D0B">
      <w:pPr>
        <w:jc w:val="both"/>
        <w:rPr>
          <w:rFonts w:ascii="Times New Roman" w:hAnsi="Times New Roman" w:cs="Times New Roman"/>
          <w:sz w:val="28"/>
          <w:lang w:val="fr-FR"/>
        </w:rPr>
      </w:pP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xml:space="preserve">Désormais, les systèmes d'IA sont capables d'analyser chaque profil et de proposer des parcours sur mesure en tenant compte non seulement des niveaux de compétence, des préférences d'apprentissage et des rythmes individuels. L'apprentissage n'est plus guidé par un rythme monotone. Les employés sont plus motivés, plus engagés car les contenus reflètent leurs besoins réels </w:t>
      </w:r>
      <w:r>
        <w:rPr>
          <w:rFonts w:ascii="Times New Roman" w:hAnsi="Times New Roman" w:cs="Times New Roman"/>
          <w:sz w:val="28"/>
          <w:lang w:val="fr-FR"/>
        </w:rPr>
        <w:t>et leur contexte professionnel.</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Par ailleurs, l'IA peut mettre en place des scénarios de formation qui s'adaptent en temps réel en fonction des performances de l'individu, ce qui rend l'expérience pl</w:t>
      </w:r>
      <w:r>
        <w:rPr>
          <w:rFonts w:ascii="Times New Roman" w:hAnsi="Times New Roman" w:cs="Times New Roman"/>
          <w:sz w:val="28"/>
          <w:lang w:val="fr-FR"/>
        </w:rPr>
        <w:t>us pertinente et plus efficace.</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lastRenderedPageBreak/>
        <w:t>Elle est désormais capable d'automatiser des tâches administratives liées à la formation en organisant la planification des sessions de formations, ce qui permet de libérer du temps pour les managers et les formateurs qui se concentrent maintenant plus sur l'écoute des besoins des apprenants et sur l'accompagnement personnalisé, ce qui est d'ailleurs très important pour le programme de développement mis en place par la direction des ressources hu</w:t>
      </w:r>
      <w:r>
        <w:rPr>
          <w:rFonts w:ascii="Times New Roman" w:hAnsi="Times New Roman" w:cs="Times New Roman"/>
          <w:sz w:val="28"/>
          <w:lang w:val="fr-FR"/>
        </w:rPr>
        <w:t>maines.</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L'IA peut aussi créer d'excellents tableaux de bord avec des indicateurs clés d'efficacité qui permettent aux managers et aux formateurs de mesurer l'impact des différents programmes mis en place et l'évolution de chaque employé afin d'adopter une gestion proactive, de corriger les erreurs et d'optimiser l'efficacité.</w:t>
      </w:r>
    </w:p>
    <w:p w:rsidR="00F97D0B" w:rsidRPr="00F97D0B" w:rsidRDefault="00F97D0B" w:rsidP="00F97D0B">
      <w:pPr>
        <w:jc w:val="both"/>
        <w:rPr>
          <w:rFonts w:ascii="Times New Roman" w:hAnsi="Times New Roman" w:cs="Times New Roman"/>
          <w:sz w:val="28"/>
          <w:lang w:val="fr-FR"/>
        </w:rPr>
      </w:pPr>
    </w:p>
    <w:p w:rsidR="00F97D0B" w:rsidRPr="00F97D0B" w:rsidRDefault="00F97D0B" w:rsidP="00F97D0B">
      <w:pPr>
        <w:jc w:val="both"/>
        <w:rPr>
          <w:rFonts w:ascii="Times New Roman" w:hAnsi="Times New Roman" w:cs="Times New Roman"/>
          <w:b/>
          <w:sz w:val="28"/>
          <w:lang w:val="fr-FR"/>
        </w:rPr>
      </w:pPr>
      <w:r w:rsidRPr="00F97D0B">
        <w:rPr>
          <w:rFonts w:ascii="Times New Roman" w:hAnsi="Times New Roman" w:cs="Times New Roman"/>
          <w:b/>
          <w:sz w:val="28"/>
          <w:lang w:val="fr-FR"/>
        </w:rPr>
        <w:t>Les conditions de réussite et les précautions liées à l'usage de l'IA</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Bien sûr, ces bénéfices ne se réalisent que si certaines conditions sont réunies. Premièrement, la qualité des données est déterminante. Sans données propres et pertinentes sur les parcours, les performances et les retours des apprenants, l'IA ne peut pas construire des profils fiables ni recom</w:t>
      </w:r>
      <w:r>
        <w:rPr>
          <w:rFonts w:ascii="Times New Roman" w:hAnsi="Times New Roman" w:cs="Times New Roman"/>
          <w:sz w:val="28"/>
          <w:lang w:val="fr-FR"/>
        </w:rPr>
        <w:t>mander des parcours appropriés.</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 xml:space="preserve">Deuxièmement, la supervision humaine demeure indispensable. L'IA peut proposer des recommandations, mais les responsables formation et les managers doivent valider les choix, contextualiser les résultats et maintenir l'empathie qui </w:t>
      </w:r>
      <w:r>
        <w:rPr>
          <w:rFonts w:ascii="Times New Roman" w:hAnsi="Times New Roman" w:cs="Times New Roman"/>
          <w:sz w:val="28"/>
          <w:lang w:val="fr-FR"/>
        </w:rPr>
        <w:t>est au cœur de l'apprentissage.</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Troisièmement, la transparence est cruciale. Les apprenants doivent comprendre pourquoi certaines recommandations leur sont faites et avoir la possibilité de contester ou d'ajuster les parcours en fonction de leurs r</w:t>
      </w:r>
      <w:r>
        <w:rPr>
          <w:rFonts w:ascii="Times New Roman" w:hAnsi="Times New Roman" w:cs="Times New Roman"/>
          <w:sz w:val="28"/>
          <w:lang w:val="fr-FR"/>
        </w:rPr>
        <w:t>essentis et de leurs objectifs.</w:t>
      </w:r>
    </w:p>
    <w:p w:rsidR="00F97D0B" w:rsidRPr="00F97D0B" w:rsidRDefault="00F97D0B" w:rsidP="00F97D0B">
      <w:pPr>
        <w:jc w:val="both"/>
        <w:rPr>
          <w:rFonts w:ascii="Times New Roman" w:hAnsi="Times New Roman" w:cs="Times New Roman"/>
          <w:sz w:val="28"/>
          <w:lang w:val="fr-FR"/>
        </w:rPr>
      </w:pPr>
      <w:r w:rsidRPr="00F97D0B">
        <w:rPr>
          <w:rFonts w:ascii="Times New Roman" w:hAnsi="Times New Roman" w:cs="Times New Roman"/>
          <w:sz w:val="28"/>
          <w:lang w:val="fr-FR"/>
        </w:rPr>
        <w:t>Quatrièmement, l'éthique et la protection des données doivent être au centre des dispositifs. Il convient de garantir la confidentialité, le consentement et la sécurité des informations personnelles utilisées pour construire et adapter les parcours.</w:t>
      </w:r>
    </w:p>
    <w:p w:rsidR="00F97D0B" w:rsidRDefault="00F97D0B" w:rsidP="00F97D0B">
      <w:pPr>
        <w:jc w:val="both"/>
        <w:rPr>
          <w:rFonts w:ascii="Times New Roman" w:hAnsi="Times New Roman" w:cs="Times New Roman"/>
          <w:sz w:val="28"/>
          <w:lang w:val="fr-FR"/>
        </w:rPr>
      </w:pPr>
    </w:p>
    <w:p w:rsidR="00367A61" w:rsidRDefault="00367A61" w:rsidP="00F97D0B">
      <w:pPr>
        <w:jc w:val="both"/>
        <w:rPr>
          <w:rFonts w:ascii="Times New Roman" w:hAnsi="Times New Roman" w:cs="Times New Roman"/>
          <w:sz w:val="28"/>
          <w:lang w:val="fr-FR"/>
        </w:rPr>
      </w:pPr>
    </w:p>
    <w:p w:rsidR="00367A61" w:rsidRPr="00367A61" w:rsidRDefault="00367A61" w:rsidP="00367A61">
      <w:pPr>
        <w:jc w:val="both"/>
        <w:rPr>
          <w:rFonts w:ascii="Times New Roman" w:hAnsi="Times New Roman" w:cs="Times New Roman"/>
          <w:b/>
          <w:sz w:val="32"/>
          <w:lang w:val="fr-FR"/>
        </w:rPr>
      </w:pPr>
      <w:r w:rsidRPr="00367A61">
        <w:rPr>
          <w:rFonts w:ascii="Times New Roman" w:hAnsi="Times New Roman" w:cs="Times New Roman"/>
          <w:b/>
          <w:sz w:val="32"/>
          <w:lang w:val="fr-FR"/>
        </w:rPr>
        <w:t xml:space="preserve"> Conclusion</w:t>
      </w:r>
      <w:r>
        <w:rPr>
          <w:rFonts w:ascii="Times New Roman" w:hAnsi="Times New Roman" w:cs="Times New Roman"/>
          <w:b/>
          <w:sz w:val="32"/>
          <w:lang w:val="fr-FR"/>
        </w:rPr>
        <w:t xml:space="preserve"> : </w:t>
      </w:r>
    </w:p>
    <w:p w:rsidR="00367A61" w:rsidRPr="00367A61" w:rsidRDefault="00367A61" w:rsidP="00367A61">
      <w:pPr>
        <w:jc w:val="both"/>
        <w:rPr>
          <w:rFonts w:ascii="Times New Roman" w:hAnsi="Times New Roman" w:cs="Times New Roman"/>
          <w:sz w:val="28"/>
          <w:lang w:val="fr-FR"/>
        </w:rPr>
      </w:pPr>
    </w:p>
    <w:p w:rsidR="00367A61" w:rsidRPr="00367A61" w:rsidRDefault="00367A61" w:rsidP="00367A61">
      <w:pPr>
        <w:jc w:val="both"/>
        <w:rPr>
          <w:rFonts w:ascii="Times New Roman" w:hAnsi="Times New Roman" w:cs="Times New Roman"/>
          <w:sz w:val="28"/>
          <w:lang w:val="fr-FR"/>
        </w:rPr>
      </w:pPr>
      <w:r w:rsidRPr="00367A61">
        <w:rPr>
          <w:rFonts w:ascii="Times New Roman" w:hAnsi="Times New Roman" w:cs="Times New Roman"/>
          <w:sz w:val="28"/>
          <w:lang w:val="fr-FR"/>
        </w:rPr>
        <w:lastRenderedPageBreak/>
        <w:t>En définitive,</w:t>
      </w:r>
      <w:r>
        <w:rPr>
          <w:rFonts w:ascii="Times New Roman" w:hAnsi="Times New Roman" w:cs="Times New Roman"/>
          <w:sz w:val="28"/>
          <w:lang w:val="fr-FR"/>
        </w:rPr>
        <w:t xml:space="preserve"> nous constatons clairement que</w:t>
      </w:r>
      <w:r w:rsidRPr="00367A61">
        <w:rPr>
          <w:rFonts w:ascii="Times New Roman" w:hAnsi="Times New Roman" w:cs="Times New Roman"/>
          <w:sz w:val="28"/>
          <w:lang w:val="fr-FR"/>
        </w:rPr>
        <w:t xml:space="preserve"> l'intelligence artificielle </w:t>
      </w:r>
      <w:r>
        <w:rPr>
          <w:rFonts w:ascii="Times New Roman" w:hAnsi="Times New Roman" w:cs="Times New Roman"/>
          <w:sz w:val="28"/>
          <w:lang w:val="fr-FR"/>
        </w:rPr>
        <w:t xml:space="preserve">apporte </w:t>
      </w:r>
      <w:r w:rsidRPr="00367A61">
        <w:rPr>
          <w:rFonts w:ascii="Times New Roman" w:hAnsi="Times New Roman" w:cs="Times New Roman"/>
          <w:sz w:val="28"/>
          <w:lang w:val="fr-FR"/>
        </w:rPr>
        <w:t xml:space="preserve">une transformation majeure </w:t>
      </w:r>
      <w:r>
        <w:rPr>
          <w:rFonts w:ascii="Times New Roman" w:hAnsi="Times New Roman" w:cs="Times New Roman"/>
          <w:sz w:val="28"/>
          <w:lang w:val="fr-FR"/>
        </w:rPr>
        <w:t>dans</w:t>
      </w:r>
      <w:r w:rsidRPr="00367A61">
        <w:rPr>
          <w:rFonts w:ascii="Times New Roman" w:hAnsi="Times New Roman" w:cs="Times New Roman"/>
          <w:sz w:val="28"/>
          <w:lang w:val="fr-FR"/>
        </w:rPr>
        <w:t xml:space="preserve"> la gestion des ressources humaines. Elle </w:t>
      </w:r>
      <w:r>
        <w:rPr>
          <w:rFonts w:ascii="Times New Roman" w:hAnsi="Times New Roman" w:cs="Times New Roman"/>
          <w:sz w:val="28"/>
          <w:lang w:val="fr-FR"/>
        </w:rPr>
        <w:t>augmente non seulement</w:t>
      </w:r>
      <w:r w:rsidR="00553D82">
        <w:rPr>
          <w:rFonts w:ascii="Times New Roman" w:hAnsi="Times New Roman" w:cs="Times New Roman"/>
          <w:sz w:val="28"/>
          <w:lang w:val="fr-FR"/>
        </w:rPr>
        <w:t xml:space="preserve"> l</w:t>
      </w:r>
      <w:r w:rsidRPr="00367A61">
        <w:rPr>
          <w:rFonts w:ascii="Times New Roman" w:hAnsi="Times New Roman" w:cs="Times New Roman"/>
          <w:sz w:val="28"/>
          <w:lang w:val="fr-FR"/>
        </w:rPr>
        <w:t xml:space="preserve">'efficacité </w:t>
      </w:r>
      <w:r w:rsidR="00553D82">
        <w:rPr>
          <w:rFonts w:ascii="Times New Roman" w:hAnsi="Times New Roman" w:cs="Times New Roman"/>
          <w:sz w:val="28"/>
          <w:lang w:val="fr-FR"/>
        </w:rPr>
        <w:t>mais permet aussi d’adopter une approche plus personnalisée la gestion</w:t>
      </w:r>
      <w:r w:rsidRPr="00367A61">
        <w:rPr>
          <w:rFonts w:ascii="Times New Roman" w:hAnsi="Times New Roman" w:cs="Times New Roman"/>
          <w:sz w:val="28"/>
          <w:lang w:val="fr-FR"/>
        </w:rPr>
        <w:t xml:space="preserve"> des talents. </w:t>
      </w:r>
    </w:p>
    <w:p w:rsidR="00367A61" w:rsidRPr="00367A61" w:rsidRDefault="00553D82" w:rsidP="00367A61">
      <w:pPr>
        <w:jc w:val="both"/>
        <w:rPr>
          <w:rFonts w:ascii="Times New Roman" w:hAnsi="Times New Roman" w:cs="Times New Roman"/>
          <w:sz w:val="28"/>
          <w:lang w:val="fr-FR"/>
        </w:rPr>
      </w:pPr>
      <w:r>
        <w:rPr>
          <w:rFonts w:ascii="Times New Roman" w:hAnsi="Times New Roman" w:cs="Times New Roman"/>
          <w:sz w:val="28"/>
          <w:lang w:val="fr-FR"/>
        </w:rPr>
        <w:t>Même si</w:t>
      </w:r>
      <w:r w:rsidR="00367A61" w:rsidRPr="00367A61">
        <w:rPr>
          <w:rFonts w:ascii="Times New Roman" w:hAnsi="Times New Roman" w:cs="Times New Roman"/>
          <w:sz w:val="28"/>
          <w:lang w:val="fr-FR"/>
        </w:rPr>
        <w:t xml:space="preserve"> l'IA automatise des tâches et analyse des données</w:t>
      </w:r>
      <w:r>
        <w:rPr>
          <w:rFonts w:ascii="Times New Roman" w:hAnsi="Times New Roman" w:cs="Times New Roman"/>
          <w:sz w:val="28"/>
          <w:lang w:val="fr-FR"/>
        </w:rPr>
        <w:t xml:space="preserve"> beaucoup plus rapidement que les humains</w:t>
      </w:r>
      <w:r w:rsidR="00367A61" w:rsidRPr="00367A61">
        <w:rPr>
          <w:rFonts w:ascii="Times New Roman" w:hAnsi="Times New Roman" w:cs="Times New Roman"/>
          <w:sz w:val="28"/>
          <w:lang w:val="fr-FR"/>
        </w:rPr>
        <w:t xml:space="preserve">, elle ne peut </w:t>
      </w:r>
      <w:r>
        <w:rPr>
          <w:rFonts w:ascii="Times New Roman" w:hAnsi="Times New Roman" w:cs="Times New Roman"/>
          <w:sz w:val="28"/>
          <w:lang w:val="fr-FR"/>
        </w:rPr>
        <w:t xml:space="preserve">et ne devrait </w:t>
      </w:r>
      <w:r w:rsidR="00367A61" w:rsidRPr="00367A61">
        <w:rPr>
          <w:rFonts w:ascii="Times New Roman" w:hAnsi="Times New Roman" w:cs="Times New Roman"/>
          <w:sz w:val="28"/>
          <w:lang w:val="fr-FR"/>
        </w:rPr>
        <w:t xml:space="preserve">remplacer le jugement, l'empathie et la relation qui fondent </w:t>
      </w:r>
      <w:r>
        <w:rPr>
          <w:rFonts w:ascii="Times New Roman" w:hAnsi="Times New Roman" w:cs="Times New Roman"/>
          <w:sz w:val="28"/>
          <w:lang w:val="fr-FR"/>
        </w:rPr>
        <w:t>la gestion des réssources humaines</w:t>
      </w:r>
      <w:r w:rsidR="00367A61" w:rsidRPr="00367A61">
        <w:rPr>
          <w:rFonts w:ascii="Times New Roman" w:hAnsi="Times New Roman" w:cs="Times New Roman"/>
          <w:sz w:val="28"/>
          <w:lang w:val="fr-FR"/>
        </w:rPr>
        <w:t>.</w:t>
      </w:r>
      <w:r>
        <w:rPr>
          <w:rFonts w:ascii="Times New Roman" w:hAnsi="Times New Roman" w:cs="Times New Roman"/>
          <w:sz w:val="28"/>
          <w:lang w:val="fr-FR"/>
        </w:rPr>
        <w:t xml:space="preserve"> Nous devons utiliser ces technologies pour amplifier nos capacités de gestion sans oublier notre de guides et de facilitateurs.</w:t>
      </w:r>
    </w:p>
    <w:p w:rsidR="00367A61" w:rsidRPr="00367A61" w:rsidRDefault="00553D82" w:rsidP="00367A61">
      <w:pPr>
        <w:jc w:val="both"/>
        <w:rPr>
          <w:rFonts w:ascii="Times New Roman" w:hAnsi="Times New Roman" w:cs="Times New Roman"/>
          <w:sz w:val="28"/>
          <w:lang w:val="fr-FR"/>
        </w:rPr>
      </w:pPr>
      <w:r>
        <w:rPr>
          <w:rFonts w:ascii="Times New Roman" w:hAnsi="Times New Roman" w:cs="Times New Roman"/>
          <w:sz w:val="28"/>
          <w:lang w:val="fr-FR"/>
        </w:rPr>
        <w:t>L’enjeu ici</w:t>
      </w:r>
      <w:r w:rsidR="00367A61" w:rsidRPr="00367A61">
        <w:rPr>
          <w:rFonts w:ascii="Times New Roman" w:hAnsi="Times New Roman" w:cs="Times New Roman"/>
          <w:sz w:val="28"/>
          <w:lang w:val="fr-FR"/>
        </w:rPr>
        <w:t xml:space="preserve"> n'est pas seulement </w:t>
      </w:r>
      <w:r>
        <w:rPr>
          <w:rFonts w:ascii="Times New Roman" w:hAnsi="Times New Roman" w:cs="Times New Roman"/>
          <w:sz w:val="28"/>
          <w:lang w:val="fr-FR"/>
        </w:rPr>
        <w:t>technique ou organisationnel comme le penserait beaucoup de personnes. I</w:t>
      </w:r>
      <w:r w:rsidR="00367A61" w:rsidRPr="00367A61">
        <w:rPr>
          <w:rFonts w:ascii="Times New Roman" w:hAnsi="Times New Roman" w:cs="Times New Roman"/>
          <w:sz w:val="28"/>
          <w:lang w:val="fr-FR"/>
        </w:rPr>
        <w:t xml:space="preserve">l est profondément éthique et humain. </w:t>
      </w:r>
      <w:r>
        <w:rPr>
          <w:rFonts w:ascii="Times New Roman" w:hAnsi="Times New Roman" w:cs="Times New Roman"/>
          <w:sz w:val="28"/>
          <w:lang w:val="fr-FR"/>
        </w:rPr>
        <w:t>Pour que cela possible et bénéfique, l’utilisation des IA</w:t>
      </w:r>
      <w:r w:rsidR="00367A61" w:rsidRPr="00367A61">
        <w:rPr>
          <w:rFonts w:ascii="Times New Roman" w:hAnsi="Times New Roman" w:cs="Times New Roman"/>
          <w:sz w:val="28"/>
          <w:lang w:val="fr-FR"/>
        </w:rPr>
        <w:t xml:space="preserve"> doit s'accompagner d'une transparence absolue, d'une vigilance constante face aux biais, et d'une protection renforcée des données personnelles. En d'autres termes, l'IA doit être un outil au service d'une GRH plus agile et plus juste, jamais un système de contrôle ou de substitution.</w:t>
      </w:r>
    </w:p>
    <w:p w:rsidR="00367A61" w:rsidRPr="00F97D0B" w:rsidRDefault="00367A61" w:rsidP="00367A61">
      <w:pPr>
        <w:jc w:val="both"/>
        <w:rPr>
          <w:rFonts w:ascii="Times New Roman" w:hAnsi="Times New Roman" w:cs="Times New Roman"/>
          <w:sz w:val="28"/>
          <w:lang w:val="fr-FR"/>
        </w:rPr>
      </w:pPr>
      <w:r w:rsidRPr="00367A61">
        <w:rPr>
          <w:rFonts w:ascii="Times New Roman" w:hAnsi="Times New Roman" w:cs="Times New Roman"/>
          <w:sz w:val="28"/>
          <w:lang w:val="fr-FR"/>
        </w:rPr>
        <w:t>C'est à cette condition que l'innovation technologique pourra véritablement contribuer à créer des environnements de travail plus épanouissants et plus productifs.</w:t>
      </w:r>
    </w:p>
    <w:p w:rsidR="00156536" w:rsidRDefault="00156536" w:rsidP="00F97D0B">
      <w:pPr>
        <w:jc w:val="both"/>
        <w:rPr>
          <w:rFonts w:ascii="Times New Roman" w:hAnsi="Times New Roman" w:cs="Times New Roman"/>
          <w:sz w:val="28"/>
          <w:lang w:val="fr-FR"/>
        </w:rPr>
      </w:pPr>
    </w:p>
    <w:p w:rsidR="00552327" w:rsidRDefault="00552327" w:rsidP="00F97D0B">
      <w:pPr>
        <w:jc w:val="both"/>
        <w:rPr>
          <w:rFonts w:ascii="Times New Roman" w:hAnsi="Times New Roman" w:cs="Times New Roman"/>
          <w:sz w:val="28"/>
          <w:lang w:val="fr-FR"/>
        </w:rPr>
      </w:pPr>
    </w:p>
    <w:p w:rsidR="00552327" w:rsidRPr="00552327" w:rsidRDefault="00552327" w:rsidP="00552327">
      <w:pPr>
        <w:jc w:val="both"/>
        <w:rPr>
          <w:rFonts w:ascii="Times New Roman" w:hAnsi="Times New Roman" w:cs="Times New Roman"/>
          <w:b/>
          <w:sz w:val="32"/>
          <w:lang w:val="fr-FR"/>
        </w:rPr>
      </w:pPr>
      <w:r w:rsidRPr="00552327">
        <w:rPr>
          <w:rFonts w:ascii="Times New Roman" w:hAnsi="Times New Roman" w:cs="Times New Roman"/>
          <w:b/>
          <w:sz w:val="32"/>
          <w:lang w:val="fr-FR"/>
        </w:rPr>
        <w:t xml:space="preserve">Bibliographie : </w:t>
      </w:r>
      <w:bookmarkStart w:id="0" w:name="_GoBack"/>
      <w:bookmarkEnd w:id="0"/>
    </w:p>
    <w:p w:rsidR="00552327" w:rsidRPr="00552327" w:rsidRDefault="00552327" w:rsidP="00552327">
      <w:pPr>
        <w:jc w:val="both"/>
        <w:rPr>
          <w:rFonts w:ascii="Times New Roman" w:hAnsi="Times New Roman" w:cs="Times New Roman"/>
          <w:sz w:val="28"/>
          <w:lang w:val="fr-FR"/>
        </w:rPr>
      </w:pPr>
    </w:p>
    <w:p w:rsidR="00552327" w:rsidRPr="00552327" w:rsidRDefault="00552327" w:rsidP="00552327">
      <w:pPr>
        <w:jc w:val="both"/>
        <w:rPr>
          <w:rFonts w:ascii="Times New Roman" w:hAnsi="Times New Roman" w:cs="Times New Roman"/>
          <w:sz w:val="28"/>
          <w:lang w:val="fr-FR"/>
        </w:rPr>
      </w:pPr>
      <w:r w:rsidRPr="00552327">
        <w:rPr>
          <w:rFonts w:ascii="Times New Roman" w:hAnsi="Times New Roman" w:cs="Times New Roman"/>
          <w:sz w:val="28"/>
          <w:lang w:val="fr-FR"/>
        </w:rPr>
        <w:t>Top 13 des logiciels de recrutement pour un succès en 2026 écrit par Amit Ghodasara</w:t>
      </w:r>
    </w:p>
    <w:p w:rsidR="00552327" w:rsidRPr="00552327" w:rsidRDefault="00552327" w:rsidP="00552327">
      <w:pPr>
        <w:jc w:val="both"/>
        <w:rPr>
          <w:rFonts w:ascii="Times New Roman" w:hAnsi="Times New Roman" w:cs="Times New Roman"/>
          <w:sz w:val="28"/>
          <w:lang w:val="fr-FR"/>
        </w:rPr>
      </w:pPr>
      <w:r w:rsidRPr="00552327">
        <w:rPr>
          <w:rFonts w:ascii="Times New Roman" w:hAnsi="Times New Roman" w:cs="Times New Roman"/>
          <w:sz w:val="28"/>
          <w:lang w:val="fr-FR"/>
        </w:rPr>
        <w:t>https://www.ismartrecruit.com/fr/blogs/meilleurs-logiciels-de-recrutement</w:t>
      </w:r>
    </w:p>
    <w:p w:rsidR="00552327" w:rsidRPr="00552327" w:rsidRDefault="00552327" w:rsidP="00552327">
      <w:pPr>
        <w:jc w:val="both"/>
        <w:rPr>
          <w:rFonts w:ascii="Times New Roman" w:hAnsi="Times New Roman" w:cs="Times New Roman"/>
          <w:sz w:val="28"/>
          <w:lang w:val="fr-FR"/>
        </w:rPr>
      </w:pPr>
      <w:r w:rsidRPr="00552327">
        <w:rPr>
          <w:rFonts w:ascii="Times New Roman" w:hAnsi="Times New Roman" w:cs="Times New Roman"/>
          <w:sz w:val="28"/>
          <w:lang w:val="fr-FR"/>
        </w:rPr>
        <w:t>IA et expérience candidat : automatiser sans déshumaniser (écrit par Wendy Carré, 08 oct. 2025)</w:t>
      </w:r>
    </w:p>
    <w:p w:rsidR="00552327" w:rsidRPr="00552327" w:rsidRDefault="00552327" w:rsidP="00552327">
      <w:pPr>
        <w:jc w:val="both"/>
        <w:rPr>
          <w:rFonts w:ascii="Times New Roman" w:hAnsi="Times New Roman" w:cs="Times New Roman"/>
          <w:sz w:val="28"/>
          <w:lang w:val="fr-FR"/>
        </w:rPr>
      </w:pPr>
      <w:r w:rsidRPr="00552327">
        <w:rPr>
          <w:rFonts w:ascii="Times New Roman" w:hAnsi="Times New Roman" w:cs="Times New Roman"/>
          <w:sz w:val="28"/>
          <w:lang w:val="fr-FR"/>
        </w:rPr>
        <w:t>https://www.welcometothejungle.com/fr/articles/ia-recrutement-intelligence-artificielle-rh</w:t>
      </w:r>
    </w:p>
    <w:p w:rsidR="00552327" w:rsidRPr="00552327" w:rsidRDefault="00552327" w:rsidP="00552327">
      <w:pPr>
        <w:jc w:val="both"/>
        <w:rPr>
          <w:rFonts w:ascii="Times New Roman" w:hAnsi="Times New Roman" w:cs="Times New Roman"/>
          <w:sz w:val="28"/>
        </w:rPr>
      </w:pPr>
      <w:r w:rsidRPr="00552327">
        <w:rPr>
          <w:rFonts w:ascii="Times New Roman" w:hAnsi="Times New Roman" w:cs="Times New Roman"/>
          <w:sz w:val="28"/>
        </w:rPr>
        <w:t xml:space="preserve">Learning &amp; development in the future of work (écrit par Heather Stefanski, Ben Hall, Jake Gittleson, Jessica Glazer, June 17, 2025) </w:t>
      </w:r>
    </w:p>
    <w:p w:rsidR="00552327" w:rsidRPr="00552327" w:rsidRDefault="00552327" w:rsidP="00552327">
      <w:pPr>
        <w:jc w:val="both"/>
        <w:rPr>
          <w:rFonts w:ascii="Times New Roman" w:hAnsi="Times New Roman" w:cs="Times New Roman"/>
          <w:sz w:val="28"/>
        </w:rPr>
      </w:pPr>
      <w:r w:rsidRPr="00552327">
        <w:rPr>
          <w:rFonts w:ascii="Times New Roman" w:hAnsi="Times New Roman" w:cs="Times New Roman"/>
          <w:sz w:val="28"/>
        </w:rPr>
        <w:t>https://www.mckinsey.com/featured-insights/people-in-progress/reimagined-learning-and-development-in-the-future-of-work?utm_source=openai</w:t>
      </w:r>
    </w:p>
    <w:p w:rsidR="00552327" w:rsidRPr="00552327" w:rsidRDefault="00552327" w:rsidP="00552327">
      <w:pPr>
        <w:jc w:val="both"/>
        <w:rPr>
          <w:rFonts w:ascii="Times New Roman" w:hAnsi="Times New Roman" w:cs="Times New Roman"/>
          <w:sz w:val="28"/>
          <w:lang w:val="fr-FR"/>
        </w:rPr>
      </w:pPr>
      <w:r w:rsidRPr="00552327">
        <w:rPr>
          <w:rFonts w:ascii="Times New Roman" w:hAnsi="Times New Roman" w:cs="Times New Roman"/>
          <w:sz w:val="28"/>
          <w:lang w:val="fr-FR"/>
        </w:rPr>
        <w:lastRenderedPageBreak/>
        <w:t>L'impact de l'intelligence artificielle sur la gestion des entreprises: Perspectives interdisciplinaires (Prof. Pierre Lefèvre, Sorbonne Université, France, CogNexus Volume: 1 Issue:1 1/2025/pp.39-54 )</w:t>
      </w:r>
    </w:p>
    <w:p w:rsidR="00552327" w:rsidRPr="00552327" w:rsidRDefault="00552327" w:rsidP="00552327">
      <w:pPr>
        <w:jc w:val="both"/>
        <w:rPr>
          <w:rFonts w:ascii="Times New Roman" w:hAnsi="Times New Roman" w:cs="Times New Roman"/>
          <w:sz w:val="28"/>
          <w:lang w:val="fr-FR"/>
        </w:rPr>
      </w:pPr>
    </w:p>
    <w:p w:rsidR="00552327" w:rsidRPr="00552327" w:rsidRDefault="00552327" w:rsidP="00552327">
      <w:pPr>
        <w:jc w:val="both"/>
        <w:rPr>
          <w:rFonts w:ascii="Times New Roman" w:hAnsi="Times New Roman" w:cs="Times New Roman"/>
          <w:sz w:val="28"/>
          <w:lang w:val="fr-FR"/>
        </w:rPr>
      </w:pPr>
      <w:r w:rsidRPr="00552327">
        <w:rPr>
          <w:rFonts w:ascii="Times New Roman" w:hAnsi="Times New Roman" w:cs="Times New Roman"/>
          <w:sz w:val="28"/>
          <w:lang w:val="fr-FR"/>
        </w:rPr>
        <w:t>Intelligence artificielle et transformation des métiers en gestion des ressources humaines (Steve Jacob, Seima Souissi, Nicolas Patenaude, Université Laval, Québec, 2022)</w:t>
      </w:r>
    </w:p>
    <w:p w:rsidR="00552327" w:rsidRPr="00552327" w:rsidRDefault="00552327" w:rsidP="00552327">
      <w:pPr>
        <w:jc w:val="both"/>
        <w:rPr>
          <w:rFonts w:ascii="Times New Roman" w:hAnsi="Times New Roman" w:cs="Times New Roman"/>
          <w:sz w:val="28"/>
          <w:lang w:val="fr-FR"/>
        </w:rPr>
      </w:pPr>
      <w:r w:rsidRPr="00552327">
        <w:rPr>
          <w:rFonts w:ascii="Times New Roman" w:hAnsi="Times New Roman" w:cs="Times New Roman"/>
          <w:sz w:val="28"/>
          <w:lang w:val="fr-FR"/>
        </w:rPr>
        <w:t>Lemoine, A. (2022). Résistance au changement dans la digitalisation RH. Management &amp; Avenir, 29(4), 74-88.</w:t>
      </w:r>
    </w:p>
    <w:p w:rsidR="00552327" w:rsidRPr="00552327" w:rsidRDefault="00552327" w:rsidP="00552327">
      <w:pPr>
        <w:jc w:val="both"/>
        <w:rPr>
          <w:rFonts w:ascii="Times New Roman" w:hAnsi="Times New Roman" w:cs="Times New Roman"/>
          <w:sz w:val="28"/>
          <w:lang w:val="fr-FR"/>
        </w:rPr>
      </w:pPr>
      <w:r w:rsidRPr="00552327">
        <w:rPr>
          <w:rFonts w:ascii="Times New Roman" w:hAnsi="Times New Roman" w:cs="Times New Roman"/>
          <w:sz w:val="28"/>
          <w:lang w:val="fr-FR"/>
        </w:rPr>
        <w:t>McKinsey &amp; Company. (2022). L’impact de l’IA sur la gestion des talents. McKinsey Report.</w:t>
      </w:r>
    </w:p>
    <w:p w:rsidR="00552327" w:rsidRPr="00552327" w:rsidRDefault="00552327" w:rsidP="00552327">
      <w:pPr>
        <w:jc w:val="both"/>
        <w:rPr>
          <w:rFonts w:ascii="Times New Roman" w:hAnsi="Times New Roman" w:cs="Times New Roman"/>
          <w:sz w:val="28"/>
          <w:lang w:val="fr-FR"/>
        </w:rPr>
      </w:pPr>
      <w:r w:rsidRPr="00552327">
        <w:rPr>
          <w:rFonts w:ascii="Times New Roman" w:hAnsi="Times New Roman" w:cs="Times New Roman"/>
          <w:sz w:val="28"/>
          <w:lang w:val="fr-FR"/>
        </w:rPr>
        <w:t>OECD. (2022). Compétences numériques et formation continue pour les professionnels RH. OECD Publishing.</w:t>
      </w:r>
    </w:p>
    <w:p w:rsidR="00552327" w:rsidRPr="00552327" w:rsidRDefault="00552327" w:rsidP="00552327">
      <w:pPr>
        <w:jc w:val="both"/>
        <w:rPr>
          <w:rFonts w:ascii="Times New Roman" w:hAnsi="Times New Roman" w:cs="Times New Roman"/>
          <w:sz w:val="28"/>
          <w:lang w:val="fr-FR"/>
        </w:rPr>
      </w:pPr>
      <w:r w:rsidRPr="00552327">
        <w:rPr>
          <w:rFonts w:ascii="Times New Roman" w:hAnsi="Times New Roman" w:cs="Times New Roman"/>
          <w:sz w:val="28"/>
          <w:lang w:val="fr-FR"/>
        </w:rPr>
        <w:t>Rao, S., Kumar, P., &amp; Singh, R. (2023). Automatisation et transformation des processus RH : état de l’art. Journal of Human Resources, 18(1), 33-50.</w:t>
      </w:r>
    </w:p>
    <w:p w:rsidR="00552327" w:rsidRPr="00552327" w:rsidRDefault="00552327" w:rsidP="00552327">
      <w:pPr>
        <w:jc w:val="both"/>
        <w:rPr>
          <w:rFonts w:ascii="Times New Roman" w:hAnsi="Times New Roman" w:cs="Times New Roman"/>
          <w:sz w:val="28"/>
        </w:rPr>
      </w:pPr>
      <w:r w:rsidRPr="00552327">
        <w:rPr>
          <w:rFonts w:ascii="Times New Roman" w:hAnsi="Times New Roman" w:cs="Times New Roman"/>
          <w:sz w:val="28"/>
          <w:lang w:val="fr-FR"/>
        </w:rPr>
        <w:t xml:space="preserve">Smith, J. (2021). L’intelligence artificielle dans le recrutement : une révolution en marche. </w:t>
      </w:r>
      <w:r w:rsidRPr="00552327">
        <w:rPr>
          <w:rFonts w:ascii="Times New Roman" w:hAnsi="Times New Roman" w:cs="Times New Roman"/>
          <w:sz w:val="28"/>
        </w:rPr>
        <w:t>Harvard Business Review, 99(2), 78-85.</w:t>
      </w:r>
    </w:p>
    <w:p w:rsidR="00552327" w:rsidRPr="00552327" w:rsidRDefault="00552327" w:rsidP="00552327">
      <w:pPr>
        <w:jc w:val="both"/>
        <w:rPr>
          <w:rFonts w:ascii="Times New Roman" w:hAnsi="Times New Roman" w:cs="Times New Roman"/>
          <w:sz w:val="28"/>
        </w:rPr>
      </w:pPr>
      <w:r w:rsidRPr="00552327">
        <w:rPr>
          <w:rFonts w:ascii="Times New Roman" w:hAnsi="Times New Roman" w:cs="Times New Roman"/>
          <w:sz w:val="28"/>
        </w:rPr>
        <w:t>World Economic Forum. (2022). The Future of Jobs Report 2022.</w:t>
      </w:r>
    </w:p>
    <w:p w:rsidR="00552327" w:rsidRPr="00552327" w:rsidRDefault="00552327" w:rsidP="00552327">
      <w:pPr>
        <w:jc w:val="both"/>
        <w:rPr>
          <w:rFonts w:ascii="Times New Roman" w:hAnsi="Times New Roman" w:cs="Times New Roman"/>
          <w:sz w:val="28"/>
          <w:lang w:val="fr-FR"/>
        </w:rPr>
      </w:pPr>
      <w:r w:rsidRPr="00552327">
        <w:rPr>
          <w:rFonts w:ascii="Times New Roman" w:hAnsi="Times New Roman" w:cs="Times New Roman"/>
          <w:sz w:val="28"/>
          <w:lang w:val="fr-FR"/>
        </w:rPr>
        <w:t>Zhao, Y. (2023). Transparence et responsabilité dans l’IA : enjeux et solutions. Revue d’intelligence artificielle, 7(1), 12-24</w:t>
      </w:r>
    </w:p>
    <w:p w:rsidR="00552327" w:rsidRPr="00F97D0B" w:rsidRDefault="00552327" w:rsidP="00F97D0B">
      <w:pPr>
        <w:jc w:val="both"/>
        <w:rPr>
          <w:rFonts w:ascii="Times New Roman" w:hAnsi="Times New Roman" w:cs="Times New Roman"/>
          <w:sz w:val="28"/>
          <w:lang w:val="fr-FR"/>
        </w:rPr>
      </w:pPr>
    </w:p>
    <w:sectPr w:rsidR="00552327" w:rsidRPr="00F97D0B">
      <w:footerReference w:type="default" r:id="rId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FF5" w:rsidRDefault="003A4FF5" w:rsidP="00F97D0B">
      <w:pPr>
        <w:spacing w:after="0" w:line="240" w:lineRule="auto"/>
      </w:pPr>
      <w:r>
        <w:separator/>
      </w:r>
    </w:p>
  </w:endnote>
  <w:endnote w:type="continuationSeparator" w:id="0">
    <w:p w:rsidR="003A4FF5" w:rsidRDefault="003A4FF5" w:rsidP="00F97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427052"/>
      <w:docPartObj>
        <w:docPartGallery w:val="Page Numbers (Bottom of Page)"/>
        <w:docPartUnique/>
      </w:docPartObj>
    </w:sdtPr>
    <w:sdtContent>
      <w:p w:rsidR="00F97D0B" w:rsidRDefault="00F97D0B">
        <w:pPr>
          <w:pStyle w:val="Pieddepage"/>
          <w:jc w:val="right"/>
        </w:pPr>
        <w:r>
          <w:fldChar w:fldCharType="begin"/>
        </w:r>
        <w:r>
          <w:instrText>PAGE   \* MERGEFORMAT</w:instrText>
        </w:r>
        <w:r>
          <w:fldChar w:fldCharType="separate"/>
        </w:r>
        <w:r w:rsidR="00552327" w:rsidRPr="00552327">
          <w:rPr>
            <w:noProof/>
            <w:lang w:val="fr-FR"/>
          </w:rPr>
          <w:t>1</w:t>
        </w:r>
        <w:r>
          <w:fldChar w:fldCharType="end"/>
        </w:r>
      </w:p>
    </w:sdtContent>
  </w:sdt>
  <w:p w:rsidR="00F97D0B" w:rsidRDefault="00F97D0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FF5" w:rsidRDefault="003A4FF5" w:rsidP="00F97D0B">
      <w:pPr>
        <w:spacing w:after="0" w:line="240" w:lineRule="auto"/>
      </w:pPr>
      <w:r>
        <w:separator/>
      </w:r>
    </w:p>
  </w:footnote>
  <w:footnote w:type="continuationSeparator" w:id="0">
    <w:p w:rsidR="003A4FF5" w:rsidRDefault="003A4FF5" w:rsidP="00F97D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0B"/>
    <w:rsid w:val="00156536"/>
    <w:rsid w:val="00274B08"/>
    <w:rsid w:val="00367A61"/>
    <w:rsid w:val="003A4FF5"/>
    <w:rsid w:val="00552327"/>
    <w:rsid w:val="00553D82"/>
    <w:rsid w:val="00B77136"/>
    <w:rsid w:val="00F97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BEE6"/>
  <w15:chartTrackingRefBased/>
  <w15:docId w15:val="{188EA7EF-CF92-4519-90D4-666F775CD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97D0B"/>
    <w:pPr>
      <w:tabs>
        <w:tab w:val="center" w:pos="4703"/>
        <w:tab w:val="right" w:pos="9406"/>
      </w:tabs>
      <w:spacing w:after="0" w:line="240" w:lineRule="auto"/>
    </w:pPr>
  </w:style>
  <w:style w:type="character" w:customStyle="1" w:styleId="En-tteCar">
    <w:name w:val="En-tête Car"/>
    <w:basedOn w:val="Policepardfaut"/>
    <w:link w:val="En-tte"/>
    <w:uiPriority w:val="99"/>
    <w:rsid w:val="00F97D0B"/>
  </w:style>
  <w:style w:type="paragraph" w:styleId="Pieddepage">
    <w:name w:val="footer"/>
    <w:basedOn w:val="Normal"/>
    <w:link w:val="PieddepageCar"/>
    <w:uiPriority w:val="99"/>
    <w:unhideWhenUsed/>
    <w:rsid w:val="00F97D0B"/>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F97D0B"/>
  </w:style>
  <w:style w:type="character" w:styleId="lev">
    <w:name w:val="Strong"/>
    <w:basedOn w:val="Policepardfaut"/>
    <w:uiPriority w:val="22"/>
    <w:qFormat/>
    <w:rsid w:val="005523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12</Pages>
  <Words>3664</Words>
  <Characters>20890</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Ismaila BALDE</dc:creator>
  <cp:keywords/>
  <dc:description/>
  <cp:lastModifiedBy>Ismaila BALDE</cp:lastModifiedBy>
  <cp:revision>1</cp:revision>
  <dcterms:created xsi:type="dcterms:W3CDTF">2025-12-21T15:49:00Z</dcterms:created>
  <dcterms:modified xsi:type="dcterms:W3CDTF">2025-12-21T17:49:00Z</dcterms:modified>
</cp:coreProperties>
</file>